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F0" w:rsidRPr="00A0524C" w:rsidRDefault="007E05F0" w:rsidP="007E05F0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แบบสรุปผลประเมินคุณภาพ</w:t>
      </w:r>
      <w:r w:rsidRPr="00A0524C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ภายในสถานศึกษา </w:t>
      </w:r>
    </w:p>
    <w:p w:rsidR="007E05F0" w:rsidRPr="00A0524C" w:rsidRDefault="007E05F0" w:rsidP="007E05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E05F0">
        <w:rPr>
          <w:rFonts w:ascii="TH SarabunIT๙" w:hAnsi="TH SarabunIT๙" w:cs="TH SarabunIT๙"/>
          <w:b/>
          <w:bCs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0524C">
        <w:rPr>
          <w:rFonts w:ascii="TH SarabunIT๙" w:hAnsi="TH SarabunIT๙" w:cs="TH SarabunIT๙"/>
          <w:b/>
          <w:bCs/>
          <w:spacing w:val="-8"/>
          <w:sz w:val="40"/>
          <w:szCs w:val="40"/>
          <w:cs/>
        </w:rPr>
        <w:t>ระดับการศึกษาขั้นพื้นฐาน</w:t>
      </w:r>
      <w:r w:rsidRPr="007E05F0">
        <w:rPr>
          <w:rFonts w:ascii="TH SarabunIT๙" w:hAnsi="TH SarabunIT๙" w:cs="TH SarabunIT๙"/>
          <w:b/>
          <w:bCs/>
          <w:spacing w:val="-8"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E05F0" w:rsidRPr="00A0524C" w:rsidRDefault="007E05F0" w:rsidP="007E05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0524C">
        <w:rPr>
          <w:rFonts w:ascii="TH SarabunIT๙" w:hAnsi="TH SarabunIT๙" w:cs="TH SarabunIT๙"/>
          <w:b/>
          <w:bCs/>
          <w:sz w:val="40"/>
          <w:szCs w:val="40"/>
          <w:cs/>
        </w:rPr>
        <w:t>มาตรฐานที่</w:t>
      </w:r>
      <w:r w:rsidRPr="00A0524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0524C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  <w:r w:rsidRPr="00A0524C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Pr="00A0524C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กระบวนการจัดการเรียนการสอนที่เน้นผู้เรียนเป็นสำคัญ</w:t>
      </w:r>
    </w:p>
    <w:p w:rsidR="007E05F0" w:rsidRPr="007E05F0" w:rsidRDefault="007E05F0" w:rsidP="007E05F0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992"/>
        <w:gridCol w:w="850"/>
        <w:gridCol w:w="851"/>
        <w:gridCol w:w="992"/>
        <w:gridCol w:w="851"/>
      </w:tblGrid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  <w:vMerge w:val="restart"/>
            <w:shd w:val="clear" w:color="auto" w:fill="D9D9D9"/>
            <w:vAlign w:val="center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ประเด็นพิจารณา</w:t>
            </w:r>
          </w:p>
        </w:tc>
        <w:tc>
          <w:tcPr>
            <w:tcW w:w="4536" w:type="dxa"/>
            <w:gridSpan w:val="5"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  <w:vMerge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เยี่ยม</w:t>
            </w:r>
          </w:p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850" w:type="dxa"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ดีเลิศ</w:t>
            </w:r>
          </w:p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</w:p>
        </w:tc>
        <w:tc>
          <w:tcPr>
            <w:tcW w:w="851" w:type="dxa"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851" w:type="dxa"/>
            <w:shd w:val="clear" w:color="auto" w:fill="D9D9D9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กำลังพัฒนา</w:t>
            </w:r>
          </w:p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(๑)</w:t>
            </w: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7E05F0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ครูจัด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การเรียน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7E05F0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7E0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7E0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</w:t>
            </w:r>
            <w:r w:rsidRPr="00A0524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7E05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A0524C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มีการแลกเปลี่ยนเรียนรู้และให้ข้อมูล</w:t>
            </w:r>
            <w:r w:rsidRPr="00A0524C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สะท้อน</w:t>
            </w:r>
            <w:r w:rsidRPr="00A0524C">
              <w:rPr>
                <w:rFonts w:ascii="TH SarabunPSK" w:hAnsi="TH SarabunPSK" w:cs="TH SarabunPSK"/>
                <w:sz w:val="32"/>
                <w:szCs w:val="32"/>
                <w:cs/>
              </w:rPr>
              <w:t>กลับเพื่อ</w:t>
            </w:r>
            <w:r w:rsidRPr="00A0524C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พัฒนาและ</w:t>
            </w:r>
            <w:r w:rsidRPr="00A0524C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ปรับปรุงการจัดการเรียนรู้</w:t>
            </w: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234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Pr="00A052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(รวมคะแนนที่ได้ หาร 5 )</w:t>
            </w:r>
          </w:p>
        </w:tc>
        <w:tc>
          <w:tcPr>
            <w:tcW w:w="4536" w:type="dxa"/>
            <w:gridSpan w:val="5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สรุประดับคุณภาพ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(ใช้ค่าเฉลี่ย กรณีมีเศษ ตั้งแต่ .50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ขึ้นไป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ปัด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ขึ้น หาก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มีเศษ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ไม่ถึง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0.5 </w:t>
            </w:r>
            <w:r w:rsidRPr="00F61C3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ให้ตัดเศษทิ้ง)</w:t>
            </w:r>
          </w:p>
        </w:tc>
        <w:tc>
          <w:tcPr>
            <w:tcW w:w="4536" w:type="dxa"/>
            <w:gridSpan w:val="5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05F0" w:rsidRPr="00A0524C" w:rsidTr="00234E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13" w:type="dxa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0524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แปลผล</w:t>
            </w:r>
          </w:p>
        </w:tc>
        <w:tc>
          <w:tcPr>
            <w:tcW w:w="4536" w:type="dxa"/>
            <w:gridSpan w:val="5"/>
          </w:tcPr>
          <w:p w:rsidR="007E05F0" w:rsidRPr="00A0524C" w:rsidRDefault="007E05F0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E05F0" w:rsidRPr="00A0524C" w:rsidRDefault="007E05F0" w:rsidP="007E05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E05F0" w:rsidRPr="00A0524C" w:rsidRDefault="007E05F0" w:rsidP="007E05F0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7E05F0" w:rsidRPr="00A0524C" w:rsidRDefault="007E05F0" w:rsidP="007E05F0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7E05F0" w:rsidRPr="00A0524C" w:rsidRDefault="007E05F0" w:rsidP="007E05F0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7E05F0" w:rsidRPr="00A0524C" w:rsidRDefault="007E05F0" w:rsidP="007E05F0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4F7682" w:rsidRPr="004F7682" w:rsidRDefault="004F7682" w:rsidP="004F7682">
      <w:pPr>
        <w:tabs>
          <w:tab w:val="left" w:pos="567"/>
        </w:tabs>
        <w:spacing w:after="0" w:line="240" w:lineRule="auto"/>
        <w:rPr>
          <w:rFonts w:ascii="TH SarabunIT๙" w:eastAsia="Times New Roman" w:hAnsi="TH SarabunIT๙" w:cs="TH SarabunIT๙"/>
          <w:b/>
          <w:bCs/>
        </w:rPr>
        <w:sectPr w:rsidR="004F7682" w:rsidRPr="004F7682" w:rsidSect="007E05F0">
          <w:headerReference w:type="default" r:id="rId8"/>
          <w:pgSz w:w="11906" w:h="16838"/>
          <w:pgMar w:top="1440" w:right="1440" w:bottom="1134" w:left="1440" w:header="709" w:footer="709" w:gutter="0"/>
          <w:cols w:space="708"/>
          <w:docGrid w:linePitch="360"/>
        </w:sectPr>
      </w:pPr>
      <w:bookmarkStart w:id="0" w:name="_GoBack"/>
      <w:bookmarkEnd w:id="0"/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sectPr w:rsidR="003720EC" w:rsidRPr="003720EC" w:rsidSect="007B123B">
          <w:headerReference w:type="default" r:id="rId9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A90205" w:rsidRPr="003720EC" w:rsidRDefault="00A90205" w:rsidP="003720EC"/>
    <w:sectPr w:rsidR="00A90205" w:rsidRPr="003720EC" w:rsidSect="003720EC">
      <w:headerReference w:type="default" r:id="rId10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EE5" w:rsidRDefault="008E6EE5" w:rsidP="004E04D4">
      <w:pPr>
        <w:spacing w:after="0" w:line="240" w:lineRule="auto"/>
      </w:pPr>
      <w:r>
        <w:separator/>
      </w:r>
    </w:p>
  </w:endnote>
  <w:endnote w:type="continuationSeparator" w:id="0">
    <w:p w:rsidR="008E6EE5" w:rsidRDefault="008E6EE5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EE5" w:rsidRDefault="008E6EE5" w:rsidP="004E04D4">
      <w:pPr>
        <w:spacing w:after="0" w:line="240" w:lineRule="auto"/>
      </w:pPr>
      <w:r>
        <w:separator/>
      </w:r>
    </w:p>
  </w:footnote>
  <w:footnote w:type="continuationSeparator" w:id="0">
    <w:p w:rsidR="008E6EE5" w:rsidRDefault="008E6EE5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82" w:rsidRDefault="007E05F0">
    <w:pPr>
      <w:pStyle w:val="a3"/>
    </w:pPr>
    <w:r>
      <w:rPr>
        <w:rFonts w:hint="cs"/>
        <w:cs/>
      </w:rPr>
      <w:t>แบบหมายเลข 29</w:t>
    </w:r>
  </w:p>
  <w:p w:rsidR="004F7682" w:rsidRDefault="004F76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</w:p>
  <w:p w:rsidR="003720EC" w:rsidRDefault="003720E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B3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3720EC"/>
    <w:rsid w:val="004E04D4"/>
    <w:rsid w:val="004F7682"/>
    <w:rsid w:val="006256EF"/>
    <w:rsid w:val="006A7CFD"/>
    <w:rsid w:val="006F2CB9"/>
    <w:rsid w:val="007E05F0"/>
    <w:rsid w:val="008E6EE5"/>
    <w:rsid w:val="00A90205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2019-03-26T09:32:00Z</dcterms:created>
  <dcterms:modified xsi:type="dcterms:W3CDTF">2019-03-26T09:32:00Z</dcterms:modified>
</cp:coreProperties>
</file>